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042F0F" w:rsidP="00042F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პოლიტიკის სამმართველო</w:t>
      </w:r>
    </w:p>
    <w:p w:rsidR="00E772DE" w:rsidRPr="00E772DE" w:rsidRDefault="0054729D" w:rsidP="00042F0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proofErr w:type="spellStart"/>
      <w:r w:rsidRPr="0054729D">
        <w:rPr>
          <w:rFonts w:ascii="Sylfaen" w:hAnsi="Sylfaen" w:cs="Sylfaen"/>
          <w:bCs/>
          <w:sz w:val="18"/>
          <w:szCs w:val="18"/>
        </w:rPr>
        <w:t>ჯანმრთელობის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დაცვის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სისტემის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განვითარების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სტრატეგიის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შემუშავების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კოორდინაცია</w:t>
      </w:r>
      <w:proofErr w:type="spellEnd"/>
      <w:r w:rsidR="00E772DE">
        <w:rPr>
          <w:rFonts w:ascii="Sylfaen" w:hAnsi="Sylfaen" w:cs="Sylfaen"/>
          <w:bCs/>
          <w:sz w:val="18"/>
          <w:szCs w:val="18"/>
        </w:rPr>
        <w:t xml:space="preserve">: </w:t>
      </w:r>
    </w:p>
    <w:p w:rsidR="00E772DE" w:rsidRPr="00E772DE" w:rsidRDefault="00E772DE" w:rsidP="00E772DE">
      <w:pPr>
        <w:pStyle w:val="ListParagraph"/>
        <w:numPr>
          <w:ilvl w:val="1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მომზადდა არსებული სიტუაციის ანალიზი და მომავალი სამიზნე მიმართულებების ხედვა</w:t>
      </w:r>
    </w:p>
    <w:p w:rsidR="0054729D" w:rsidRPr="0054729D" w:rsidRDefault="00E772DE" w:rsidP="00E772DE">
      <w:pPr>
        <w:pStyle w:val="ListParagraph"/>
        <w:numPr>
          <w:ilvl w:val="1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ევრო კავშირის ტექნიკური დახმარებით, წლის ბოლომდე ბოლომდე მომზადდება სტრატეგიის პირველი სამუშაო ვერსია</w:t>
      </w:r>
    </w:p>
    <w:p w:rsidR="00042F0F" w:rsidRPr="00E772DE" w:rsidRDefault="00042F0F" w:rsidP="00042F0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proofErr w:type="spellStart"/>
      <w:r w:rsidRPr="00042F0F">
        <w:rPr>
          <w:rFonts w:ascii="Sylfaen" w:hAnsi="Sylfaen" w:cs="Sylfaen"/>
          <w:bCs/>
          <w:sz w:val="18"/>
          <w:szCs w:val="18"/>
        </w:rPr>
        <w:t>სექტორული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სტრატეგიული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გეგმების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შემუშავების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,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მონიტორინგის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,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შეფასების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პროცესის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კოორდინაცია</w:t>
      </w:r>
      <w:proofErr w:type="spellEnd"/>
      <w:r w:rsidR="00E772DE">
        <w:rPr>
          <w:rFonts w:ascii="Sylfaen" w:hAnsi="Sylfaen" w:cs="Sylfaen"/>
          <w:bCs/>
          <w:sz w:val="18"/>
          <w:szCs w:val="18"/>
          <w:lang w:val="ka-GE"/>
        </w:rPr>
        <w:t>:</w:t>
      </w:r>
    </w:p>
    <w:p w:rsidR="00E772DE" w:rsidRPr="00E772DE" w:rsidRDefault="00E772DE" w:rsidP="00E772DE">
      <w:pPr>
        <w:pStyle w:val="ListParagraph"/>
        <w:numPr>
          <w:ilvl w:val="1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მომზადდა აივ/შიდსის, ტუბერკულოზის, სტრატეგიული შესყიდვების სისტემის დანერგვის სტარტეგიის პროექტები (ქართულ და ინგლისურ ენებზე); მდგრადი განვითარების მიზნების დანერგვის ხელშეწყობის სტრატეგია</w:t>
      </w:r>
    </w:p>
    <w:p w:rsidR="00E772DE" w:rsidRPr="0054729D" w:rsidRDefault="00E772DE" w:rsidP="00E772DE">
      <w:pPr>
        <w:pStyle w:val="ListParagraph"/>
        <w:numPr>
          <w:ilvl w:val="1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r>
        <w:rPr>
          <w:rFonts w:ascii="Sylfaen" w:hAnsi="Sylfaen" w:cs="Sylfaen"/>
          <w:bCs/>
          <w:sz w:val="18"/>
          <w:szCs w:val="18"/>
          <w:lang w:val="ka-GE"/>
        </w:rPr>
        <w:t xml:space="preserve">მომზადდა </w:t>
      </w:r>
      <w:r>
        <w:rPr>
          <w:rFonts w:ascii="Sylfaen" w:hAnsi="Sylfaen" w:cs="Sylfaen"/>
          <w:bCs/>
          <w:sz w:val="18"/>
          <w:szCs w:val="18"/>
        </w:rPr>
        <w:t xml:space="preserve">C </w:t>
      </w:r>
      <w:r>
        <w:rPr>
          <w:rFonts w:ascii="Sylfaen" w:hAnsi="Sylfaen" w:cs="Sylfaen"/>
          <w:bCs/>
          <w:sz w:val="18"/>
          <w:szCs w:val="18"/>
          <w:lang w:val="ka-GE"/>
        </w:rPr>
        <w:t>ჰეპატიტის ელიმინაციის მონიტორინგის (ინგლისურ ენაზე) და შეფასების ანგარიში (ქართულ და ინგლისურ ენებზე); დაბერების სტრატეგიის შესრულების მონიტორინგის ანგარიში</w:t>
      </w:r>
    </w:p>
    <w:p w:rsidR="00042F0F" w:rsidRPr="00E772DE" w:rsidRDefault="00042F0F" w:rsidP="00042F0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proofErr w:type="spellStart"/>
      <w:r w:rsidRPr="00042F0F">
        <w:rPr>
          <w:rFonts w:ascii="Sylfaen" w:hAnsi="Sylfaen" w:cs="Sylfaen"/>
          <w:bCs/>
          <w:sz w:val="18"/>
          <w:szCs w:val="18"/>
        </w:rPr>
        <w:t>სხვადასხვა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სახელმწიფო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უწყებების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სტრატეგიების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,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საერთაშორისო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ვალდებულებების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შესრულების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ანალიტიკური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ანგარიშების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042F0F">
        <w:rPr>
          <w:rFonts w:ascii="Sylfaen" w:hAnsi="Sylfaen" w:cs="Sylfaen"/>
          <w:bCs/>
          <w:sz w:val="18"/>
          <w:szCs w:val="18"/>
        </w:rPr>
        <w:t>მომზადება</w:t>
      </w:r>
      <w:proofErr w:type="spellEnd"/>
    </w:p>
    <w:p w:rsidR="00E772DE" w:rsidRPr="0054729D" w:rsidRDefault="00E772DE" w:rsidP="00E772DE">
      <w:pPr>
        <w:pStyle w:val="ListParagraph"/>
        <w:numPr>
          <w:ilvl w:val="1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მდგრადი განვითარების სამიზნეების, ევროასოცირებით ნაკისრი ვალდებულებების, ადამიანის უფლებების სტარტეგიების შესრულების ანგარიშები; სახალხო დამცველის რეკომენდაციის შესრულების ანგარიშები და ა.შ.</w:t>
      </w:r>
    </w:p>
    <w:p w:rsidR="0054729D" w:rsidRPr="00E772DE" w:rsidRDefault="0054729D" w:rsidP="0054729D">
      <w:pPr>
        <w:pStyle w:val="ListParagraph"/>
        <w:numPr>
          <w:ilvl w:val="0"/>
          <w:numId w:val="2"/>
        </w:numPr>
        <w:jc w:val="both"/>
        <w:rPr>
          <w:bCs/>
          <w:iCs/>
          <w:sz w:val="18"/>
          <w:szCs w:val="18"/>
        </w:rPr>
      </w:pPr>
      <w:proofErr w:type="spellStart"/>
      <w:r w:rsidRPr="0054729D">
        <w:rPr>
          <w:rFonts w:ascii="Sylfaen" w:hAnsi="Sylfaen" w:cs="Sylfaen"/>
          <w:bCs/>
          <w:sz w:val="18"/>
          <w:szCs w:val="18"/>
        </w:rPr>
        <w:t>სტრატეგიული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შესყიდვების</w:t>
      </w:r>
      <w:proofErr w:type="spellEnd"/>
      <w:r>
        <w:rPr>
          <w:rFonts w:ascii="Sylfaen" w:hAnsi="Sylfaen" w:cs="Sylfaen"/>
          <w:bCs/>
          <w:sz w:val="18"/>
          <w:szCs w:val="18"/>
          <w:lang w:val="ka-GE"/>
        </w:rPr>
        <w:t xml:space="preserve"> სისტემის დანერგვის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სტრატეგიის</w:t>
      </w:r>
      <w:proofErr w:type="spellEnd"/>
      <w:r w:rsidRPr="0054729D">
        <w:rPr>
          <w:bCs/>
          <w:iCs/>
          <w:sz w:val="18"/>
          <w:szCs w:val="18"/>
          <w:lang w:val="ka-GE"/>
        </w:rPr>
        <w:t xml:space="preserve"> </w:t>
      </w:r>
      <w:r>
        <w:rPr>
          <w:rFonts w:ascii="Sylfaen" w:hAnsi="Sylfaen" w:cs="Sylfaen"/>
          <w:bCs/>
          <w:iCs/>
          <w:sz w:val="18"/>
          <w:szCs w:val="18"/>
          <w:lang w:val="ka-GE"/>
        </w:rPr>
        <w:t>შემუშავებაში მონაწილეობა</w:t>
      </w:r>
    </w:p>
    <w:p w:rsidR="00E772DE" w:rsidRPr="00E772DE" w:rsidRDefault="00E772DE" w:rsidP="00E772DE">
      <w:pPr>
        <w:pStyle w:val="ListParagraph"/>
        <w:numPr>
          <w:ilvl w:val="1"/>
          <w:numId w:val="2"/>
        </w:numPr>
        <w:jc w:val="both"/>
        <w:rPr>
          <w:bCs/>
          <w:iCs/>
          <w:sz w:val="18"/>
          <w:szCs w:val="18"/>
        </w:rPr>
      </w:pPr>
      <w:r>
        <w:rPr>
          <w:rFonts w:ascii="Sylfaen" w:hAnsi="Sylfaen"/>
          <w:bCs/>
          <w:iCs/>
          <w:sz w:val="18"/>
          <w:szCs w:val="18"/>
          <w:lang w:val="ka-GE"/>
        </w:rPr>
        <w:t>მომზადდა სტრატეგიული შესყიდვების სისტემის დანერგვის სტრატეგიის პროექტი და სამოქმედო გეგმა</w:t>
      </w:r>
    </w:p>
    <w:p w:rsidR="00E772DE" w:rsidRPr="0054729D" w:rsidRDefault="00E772DE" w:rsidP="00E772DE">
      <w:pPr>
        <w:pStyle w:val="ListParagraph"/>
        <w:numPr>
          <w:ilvl w:val="1"/>
          <w:numId w:val="2"/>
        </w:numPr>
        <w:jc w:val="both"/>
        <w:rPr>
          <w:bCs/>
          <w:iCs/>
          <w:sz w:val="18"/>
          <w:szCs w:val="18"/>
        </w:rPr>
      </w:pPr>
      <w:r>
        <w:rPr>
          <w:rFonts w:ascii="Sylfaen" w:hAnsi="Sylfaen"/>
          <w:bCs/>
          <w:iCs/>
          <w:sz w:val="18"/>
          <w:szCs w:val="18"/>
          <w:lang w:val="ka-GE"/>
        </w:rPr>
        <w:t>მომზადდა სოციალური მომსახურების სააგენტოს ჯანდაცვის მიმართულების სტრუქტურა; სამუშაოთა აღწერილობა; მიმდინარეობს მუშაობა ტიპიური კონტრაქტისა და სელექციის კრიტერიუმების შემუშავებაზე</w:t>
      </w:r>
    </w:p>
    <w:p w:rsidR="0054729D" w:rsidRPr="00231360" w:rsidRDefault="0054729D" w:rsidP="0054729D">
      <w:pPr>
        <w:pStyle w:val="ListParagraph"/>
        <w:numPr>
          <w:ilvl w:val="0"/>
          <w:numId w:val="2"/>
        </w:numPr>
        <w:rPr>
          <w:bCs/>
          <w:iCs/>
          <w:sz w:val="18"/>
          <w:szCs w:val="18"/>
          <w:lang w:val="ka-GE"/>
        </w:rPr>
      </w:pPr>
      <w:proofErr w:type="spellStart"/>
      <w:r w:rsidRPr="0054729D">
        <w:rPr>
          <w:rFonts w:ascii="Sylfaen" w:hAnsi="Sylfaen" w:cs="Sylfaen"/>
          <w:bCs/>
          <w:iCs/>
          <w:sz w:val="18"/>
          <w:szCs w:val="18"/>
        </w:rPr>
        <w:t>დიაგნოზთან</w:t>
      </w:r>
      <w:proofErr w:type="spellEnd"/>
      <w:r w:rsidRPr="0054729D">
        <w:rPr>
          <w:bCs/>
          <w:i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iCs/>
          <w:sz w:val="18"/>
          <w:szCs w:val="18"/>
        </w:rPr>
        <w:t>შეჭიდული</w:t>
      </w:r>
      <w:proofErr w:type="spellEnd"/>
      <w:r w:rsidRPr="0054729D">
        <w:rPr>
          <w:bCs/>
          <w:i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iCs/>
          <w:sz w:val="18"/>
          <w:szCs w:val="18"/>
        </w:rPr>
        <w:t>ჯგუფების</w:t>
      </w:r>
      <w:proofErr w:type="spellEnd"/>
      <w:r w:rsidRPr="0054729D">
        <w:rPr>
          <w:bCs/>
          <w:iCs/>
          <w:sz w:val="18"/>
          <w:szCs w:val="18"/>
        </w:rPr>
        <w:t xml:space="preserve"> (DRG)  </w:t>
      </w:r>
      <w:proofErr w:type="spellStart"/>
      <w:r w:rsidRPr="0054729D">
        <w:rPr>
          <w:rFonts w:ascii="Sylfaen" w:hAnsi="Sylfaen" w:cs="Sylfaen"/>
          <w:bCs/>
          <w:iCs/>
          <w:sz w:val="18"/>
          <w:szCs w:val="18"/>
        </w:rPr>
        <w:t>დანერგვის</w:t>
      </w:r>
      <w:proofErr w:type="spellEnd"/>
      <w:r w:rsidRPr="0054729D">
        <w:rPr>
          <w:bCs/>
          <w:iCs/>
          <w:sz w:val="18"/>
          <w:szCs w:val="18"/>
        </w:rPr>
        <w:t xml:space="preserve"> </w:t>
      </w:r>
      <w:r w:rsidRPr="0054729D">
        <w:rPr>
          <w:rFonts w:ascii="Sylfaen" w:hAnsi="Sylfaen" w:cs="Sylfaen"/>
          <w:bCs/>
          <w:iCs/>
          <w:sz w:val="18"/>
          <w:szCs w:val="18"/>
          <w:lang w:val="ka-GE"/>
        </w:rPr>
        <w:t>პროცესში</w:t>
      </w:r>
      <w:r w:rsidRPr="0054729D">
        <w:rPr>
          <w:bCs/>
          <w:iCs/>
          <w:sz w:val="18"/>
          <w:szCs w:val="18"/>
          <w:lang w:val="ka-GE"/>
        </w:rPr>
        <w:t xml:space="preserve"> </w:t>
      </w:r>
      <w:r w:rsidRPr="0054729D">
        <w:rPr>
          <w:rFonts w:ascii="Sylfaen" w:hAnsi="Sylfaen" w:cs="Sylfaen"/>
          <w:bCs/>
          <w:iCs/>
          <w:sz w:val="18"/>
          <w:szCs w:val="18"/>
          <w:lang w:val="ka-GE"/>
        </w:rPr>
        <w:t>მონაწილეობა</w:t>
      </w:r>
    </w:p>
    <w:p w:rsidR="00231360" w:rsidRPr="00D80A13" w:rsidRDefault="00D80A13" w:rsidP="00D80A13">
      <w:pPr>
        <w:pStyle w:val="ListParagraph"/>
        <w:numPr>
          <w:ilvl w:val="1"/>
          <w:numId w:val="2"/>
        </w:numPr>
        <w:rPr>
          <w:bCs/>
          <w:iCs/>
          <w:sz w:val="18"/>
          <w:szCs w:val="18"/>
          <w:lang w:val="ka-GE"/>
        </w:rPr>
      </w:pPr>
      <w:r>
        <w:rPr>
          <w:rFonts w:ascii="Sylfaen" w:hAnsi="Sylfaen" w:cs="Sylfaen"/>
          <w:bCs/>
          <w:iCs/>
          <w:sz w:val="18"/>
          <w:szCs w:val="18"/>
          <w:lang w:val="ka-GE"/>
        </w:rPr>
        <w:t xml:space="preserve">მომზადდა </w:t>
      </w:r>
      <w:r w:rsidRPr="0054729D">
        <w:rPr>
          <w:bCs/>
          <w:iCs/>
          <w:sz w:val="18"/>
          <w:szCs w:val="18"/>
        </w:rPr>
        <w:t>DRG</w:t>
      </w:r>
      <w:r>
        <w:rPr>
          <w:rFonts w:ascii="Sylfaen" w:hAnsi="Sylfaen"/>
          <w:bCs/>
          <w:iCs/>
          <w:sz w:val="18"/>
          <w:szCs w:val="18"/>
          <w:lang w:val="ka-GE"/>
        </w:rPr>
        <w:t>-ის დანერგვის სამოქმედო გეგმა</w:t>
      </w:r>
    </w:p>
    <w:p w:rsidR="00D80A13" w:rsidRPr="00D80A13" w:rsidRDefault="00D80A13" w:rsidP="00D80A13">
      <w:pPr>
        <w:pStyle w:val="ListParagraph"/>
        <w:numPr>
          <w:ilvl w:val="1"/>
          <w:numId w:val="2"/>
        </w:numPr>
        <w:rPr>
          <w:bCs/>
          <w:iCs/>
          <w:sz w:val="18"/>
          <w:szCs w:val="18"/>
          <w:lang w:val="ka-GE"/>
        </w:rPr>
      </w:pPr>
      <w:r w:rsidRPr="00D80A13">
        <w:rPr>
          <w:rFonts w:ascii="Sylfaen" w:hAnsi="Sylfaen"/>
          <w:bCs/>
          <w:iCs/>
          <w:sz w:val="18"/>
          <w:szCs w:val="18"/>
          <w:lang w:val="ka-GE"/>
        </w:rPr>
        <w:t xml:space="preserve">შეძენილ იქნა </w:t>
      </w:r>
      <w:r w:rsidRPr="00D80A13">
        <w:rPr>
          <w:bCs/>
          <w:iCs/>
          <w:sz w:val="18"/>
          <w:szCs w:val="18"/>
        </w:rPr>
        <w:t>DRG</w:t>
      </w:r>
      <w:r w:rsidRPr="00D80A13">
        <w:rPr>
          <w:rFonts w:ascii="Sylfaen" w:hAnsi="Sylfaen"/>
          <w:bCs/>
          <w:iCs/>
          <w:sz w:val="18"/>
          <w:szCs w:val="18"/>
          <w:lang w:val="ka-GE"/>
        </w:rPr>
        <w:t>-</w:t>
      </w:r>
      <w:r w:rsidRPr="00D80A13">
        <w:rPr>
          <w:rFonts w:ascii="Sylfaen" w:hAnsi="Sylfaen"/>
          <w:bCs/>
          <w:iCs/>
          <w:sz w:val="18"/>
          <w:szCs w:val="18"/>
          <w:lang w:val="ka-GE"/>
        </w:rPr>
        <w:t>ის გამოყენების ლიცენზია და დაჯგუფების ლოგიკის პროგრამული უზრუნველყოფა; განხორციელედა პროგრამული უზრუნველყოფის ინტეგრაცია საყოველთაო ჯანდაცვის პროგრამის ელექტრონულ ბაზებთან; მომზადდა ინსტრუმენტი პილოტირების დასაწყებად; მომზადდა საკომუნიკაციო</w:t>
      </w:r>
      <w:r>
        <w:rPr>
          <w:rFonts w:ascii="Sylfaen" w:hAnsi="Sylfaen"/>
          <w:bCs/>
          <w:iCs/>
          <w:sz w:val="18"/>
          <w:szCs w:val="18"/>
          <w:lang w:val="ka-GE"/>
        </w:rPr>
        <w:t xml:space="preserve"> კამპანიის </w:t>
      </w:r>
      <w:bookmarkStart w:id="0" w:name="_GoBack"/>
      <w:bookmarkEnd w:id="0"/>
      <w:r w:rsidRPr="00D80A13">
        <w:rPr>
          <w:rFonts w:ascii="Sylfaen" w:hAnsi="Sylfaen"/>
          <w:bCs/>
          <w:iCs/>
          <w:sz w:val="18"/>
          <w:szCs w:val="18"/>
          <w:lang w:val="ka-GE"/>
        </w:rPr>
        <w:t>გეგმა</w:t>
      </w:r>
    </w:p>
    <w:p w:rsidR="00E772DE" w:rsidRPr="00E772DE" w:rsidRDefault="00E772DE" w:rsidP="00E772DE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proofErr w:type="spellStart"/>
      <w:r w:rsidRPr="0054729D">
        <w:rPr>
          <w:rFonts w:ascii="Sylfaen" w:hAnsi="Sylfaen" w:cs="Sylfaen"/>
          <w:bCs/>
          <w:sz w:val="18"/>
          <w:szCs w:val="18"/>
        </w:rPr>
        <w:t>ჯანმრთელობის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დაცვის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სფეროში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სახელმწიფო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პოლიტიკის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შეფასების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უმთავრესი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ინსტრუმენტების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მომზადება</w:t>
      </w:r>
      <w:proofErr w:type="spellEnd"/>
    </w:p>
    <w:p w:rsidR="00E772DE" w:rsidRPr="00E772DE" w:rsidRDefault="00E772DE" w:rsidP="00E772DE">
      <w:pPr>
        <w:pStyle w:val="ListParagraph"/>
        <w:numPr>
          <w:ilvl w:val="1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მომზადდა 2017 წლის ეროვნული ანგარიში და</w:t>
      </w:r>
      <w:r w:rsidR="00231360">
        <w:rPr>
          <w:rFonts w:ascii="Sylfaen" w:hAnsi="Sylfaen" w:cs="Sylfaen"/>
          <w:bCs/>
          <w:sz w:val="18"/>
          <w:szCs w:val="18"/>
          <w:lang w:val="ka-GE"/>
        </w:rPr>
        <w:t xml:space="preserve"> 20</w:t>
      </w:r>
      <w:r>
        <w:rPr>
          <w:rFonts w:ascii="Sylfaen" w:hAnsi="Sylfaen" w:cs="Sylfaen"/>
          <w:bCs/>
          <w:sz w:val="18"/>
          <w:szCs w:val="18"/>
          <w:lang w:val="ka-GE"/>
        </w:rPr>
        <w:t xml:space="preserve">16-2017 წლების ეროვნული მოხსენება. მიმდინარეობს მუშაობა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ჯანდაცვის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სისტემის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ეფექტიანობის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შეფასების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დოკუმენტი</w:t>
      </w:r>
      <w:proofErr w:type="spellEnd"/>
      <w:r>
        <w:rPr>
          <w:rFonts w:ascii="Sylfaen" w:hAnsi="Sylfaen" w:cs="Sylfaen"/>
          <w:bCs/>
          <w:sz w:val="18"/>
          <w:szCs w:val="18"/>
          <w:lang w:val="ka-GE"/>
        </w:rPr>
        <w:t>ს შემუშავებაზე</w:t>
      </w:r>
    </w:p>
    <w:p w:rsidR="00E772DE" w:rsidRDefault="00042F0F" w:rsidP="00042F0F">
      <w:pPr>
        <w:pStyle w:val="ListParagraph"/>
        <w:numPr>
          <w:ilvl w:val="0"/>
          <w:numId w:val="2"/>
        </w:numPr>
        <w:rPr>
          <w:rFonts w:ascii="Sylfaen" w:hAnsi="Sylfaen" w:cs="Sylfaen"/>
          <w:bCs/>
          <w:sz w:val="18"/>
          <w:szCs w:val="18"/>
          <w:lang w:val="ka-GE"/>
        </w:rPr>
      </w:pPr>
      <w:r w:rsidRPr="00042F0F">
        <w:rPr>
          <w:rFonts w:ascii="Sylfaen" w:hAnsi="Sylfaen" w:cs="Sylfaen"/>
          <w:bCs/>
          <w:sz w:val="18"/>
          <w:szCs w:val="18"/>
          <w:lang w:val="ka-GE"/>
        </w:rPr>
        <w:t xml:space="preserve">უსაფრთხო სისხლთან დაკავშირებული ეროვნული კანონმდებლობის ევროკავშირის კანონმდებლობასთან ჰარმონაზაცია: </w:t>
      </w:r>
    </w:p>
    <w:p w:rsidR="00E772DE" w:rsidRDefault="00E772DE" w:rsidP="00E772DE">
      <w:pPr>
        <w:pStyle w:val="ListParagraph"/>
        <w:numPr>
          <w:ilvl w:val="1"/>
          <w:numId w:val="2"/>
        </w:numPr>
        <w:rPr>
          <w:rFonts w:ascii="Sylfaen" w:hAnsi="Sylfaen" w:cs="Sylfaen"/>
          <w:bCs/>
          <w:sz w:val="18"/>
          <w:szCs w:val="18"/>
          <w:lang w:val="ka-GE"/>
        </w:rPr>
      </w:pPr>
      <w:r>
        <w:rPr>
          <w:rFonts w:ascii="Sylfaen" w:hAnsi="Sylfaen" w:cs="Sylfaen"/>
          <w:bCs/>
          <w:sz w:val="18"/>
          <w:szCs w:val="18"/>
          <w:lang w:val="ka-GE"/>
        </w:rPr>
        <w:t xml:space="preserve">მომზადდა </w:t>
      </w:r>
      <w:r w:rsidR="00042F0F" w:rsidRPr="00042F0F">
        <w:rPr>
          <w:rFonts w:ascii="Sylfaen" w:hAnsi="Sylfaen" w:cs="Sylfaen"/>
          <w:bCs/>
          <w:sz w:val="18"/>
          <w:szCs w:val="18"/>
          <w:lang w:val="ka-GE"/>
        </w:rPr>
        <w:t xml:space="preserve">უსაფრთხო სისხლის შესახებ ეროვნული კანონის პროექტის </w:t>
      </w:r>
      <w:r>
        <w:rPr>
          <w:rFonts w:ascii="Sylfaen" w:hAnsi="Sylfaen" w:cs="Sylfaen"/>
          <w:bCs/>
          <w:sz w:val="18"/>
          <w:szCs w:val="18"/>
          <w:lang w:val="ka-GE"/>
        </w:rPr>
        <w:t>პირველი სამუშაო ვერსია, მიმდინარეობს მისი ფორმატის და შინაარსის დახვეწის სამუშაოები</w:t>
      </w:r>
      <w:r w:rsidR="00042F0F" w:rsidRPr="00042F0F">
        <w:rPr>
          <w:rFonts w:ascii="Sylfaen" w:hAnsi="Sylfaen" w:cs="Sylfaen"/>
          <w:bCs/>
          <w:sz w:val="18"/>
          <w:szCs w:val="18"/>
          <w:lang w:val="ka-GE"/>
        </w:rPr>
        <w:t>;</w:t>
      </w:r>
    </w:p>
    <w:p w:rsidR="00042F0F" w:rsidRPr="00042F0F" w:rsidRDefault="00E772DE" w:rsidP="00E772DE">
      <w:pPr>
        <w:pStyle w:val="ListParagraph"/>
        <w:numPr>
          <w:ilvl w:val="1"/>
          <w:numId w:val="2"/>
        </w:numPr>
        <w:rPr>
          <w:rFonts w:ascii="Sylfaen" w:hAnsi="Sylfaen" w:cs="Sylfaen"/>
          <w:bCs/>
          <w:sz w:val="18"/>
          <w:szCs w:val="18"/>
          <w:lang w:val="ka-GE"/>
        </w:rPr>
      </w:pPr>
      <w:r>
        <w:rPr>
          <w:rFonts w:ascii="Sylfaen" w:hAnsi="Sylfaen" w:cs="Sylfaen"/>
          <w:bCs/>
          <w:sz w:val="18"/>
          <w:szCs w:val="18"/>
          <w:lang w:val="ka-GE"/>
        </w:rPr>
        <w:t>დაიწყო მუშაობა</w:t>
      </w:r>
      <w:r w:rsidR="00042F0F" w:rsidRPr="00042F0F">
        <w:rPr>
          <w:rFonts w:ascii="Sylfaen" w:hAnsi="Sylfaen" w:cs="Sylfaen"/>
          <w:bCs/>
          <w:sz w:val="18"/>
          <w:szCs w:val="18"/>
          <w:lang w:val="ka-GE"/>
        </w:rPr>
        <w:t xml:space="preserve"> სისხლის სამსახურის ეროვნული სტანდარტებ</w:t>
      </w:r>
      <w:r>
        <w:rPr>
          <w:rFonts w:ascii="Sylfaen" w:hAnsi="Sylfaen" w:cs="Sylfaen"/>
          <w:bCs/>
          <w:sz w:val="18"/>
          <w:szCs w:val="18"/>
          <w:lang w:val="ka-GE"/>
        </w:rPr>
        <w:t>აზე</w:t>
      </w:r>
    </w:p>
    <w:p w:rsidR="00042F0F" w:rsidRPr="0054729D" w:rsidRDefault="00042F0F" w:rsidP="00042F0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proofErr w:type="spellStart"/>
      <w:r w:rsidRPr="0054729D">
        <w:rPr>
          <w:rFonts w:ascii="Sylfaen" w:hAnsi="Sylfaen" w:cs="Sylfaen"/>
          <w:bCs/>
          <w:sz w:val="18"/>
          <w:szCs w:val="18"/>
        </w:rPr>
        <w:t>სიკვდილიანობისა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მკვდრადშობადობის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მონიტორინგის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კოორდინაცია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</w:t>
      </w:r>
      <w:proofErr w:type="spellEnd"/>
      <w:r w:rsidR="00E772DE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r w:rsidRPr="0054729D">
        <w:rPr>
          <w:rFonts w:ascii="Sylfaen" w:hAnsi="Sylfaen" w:cs="Sylfaen"/>
          <w:bCs/>
          <w:sz w:val="18"/>
          <w:szCs w:val="18"/>
        </w:rPr>
        <w:t>„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ორსულთა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ახალშობილთა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ჯანმრთელობის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მეთვალყურეობის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რეგისტრის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“,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მკვდრადშობადობის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ბაზის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რუტინული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სტატისტიკით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მიღებული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მონაცემების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შეჯერება</w:t>
      </w:r>
      <w:proofErr w:type="spellEnd"/>
      <w:r w:rsidR="00E772DE">
        <w:rPr>
          <w:rFonts w:ascii="Sylfaen" w:hAnsi="Sylfaen" w:cs="Sylfaen"/>
          <w:bCs/>
          <w:sz w:val="18"/>
          <w:szCs w:val="18"/>
          <w:lang w:val="ka-GE"/>
        </w:rPr>
        <w:t xml:space="preserve"> (რუტინული, ყოველდღიურად)</w:t>
      </w:r>
      <w:r w:rsidRPr="0054729D">
        <w:rPr>
          <w:rFonts w:ascii="Sylfaen" w:hAnsi="Sylfaen" w:cs="Sylfaen"/>
          <w:bCs/>
          <w:sz w:val="18"/>
          <w:szCs w:val="18"/>
        </w:rPr>
        <w:t xml:space="preserve">;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პერინატალური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აუდიტის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საბჭოს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ჩატარების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კოორდინაცია</w:t>
      </w:r>
      <w:proofErr w:type="spellEnd"/>
      <w:r w:rsidR="00E772DE">
        <w:rPr>
          <w:rFonts w:ascii="Sylfaen" w:hAnsi="Sylfaen" w:cs="Sylfaen"/>
          <w:bCs/>
          <w:sz w:val="18"/>
          <w:szCs w:val="18"/>
          <w:lang w:val="ka-GE"/>
        </w:rPr>
        <w:t xml:space="preserve"> (ყოველთვიურად)</w:t>
      </w:r>
    </w:p>
    <w:p w:rsidR="00042F0F" w:rsidRPr="0054729D" w:rsidRDefault="00042F0F" w:rsidP="00042F0F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Cs/>
          <w:sz w:val="18"/>
          <w:szCs w:val="18"/>
        </w:rPr>
      </w:pPr>
      <w:proofErr w:type="spellStart"/>
      <w:r w:rsidRPr="0054729D">
        <w:rPr>
          <w:rFonts w:ascii="Sylfaen" w:hAnsi="Sylfaen" w:cs="Sylfaen"/>
          <w:bCs/>
          <w:sz w:val="18"/>
          <w:szCs w:val="18"/>
        </w:rPr>
        <w:t>ინფრასტრუქტურულ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პროექტებზე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მუშაობა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: ა)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ნასყიდობის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ხელშეკრულებებით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ნაკისრი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ვალდებულებების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შესრულების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დადასტურება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; ბ)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სხვადასხვა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მუნიციპალიტეტებში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მდებარე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ქონებების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განკარგვის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საკითხებზე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მუშაობა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; გ)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უწვებათაშორისი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კომისიის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სხდომისთვის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საქმიანიობის</w:t>
      </w:r>
      <w:proofErr w:type="spellEnd"/>
      <w:r w:rsidRPr="0054729D">
        <w:rPr>
          <w:rFonts w:ascii="Sylfaen" w:hAnsi="Sylfaen" w:cs="Sylfaen"/>
          <w:bCs/>
          <w:sz w:val="18"/>
          <w:szCs w:val="18"/>
        </w:rPr>
        <w:t xml:space="preserve"> </w:t>
      </w:r>
      <w:proofErr w:type="spellStart"/>
      <w:r w:rsidRPr="0054729D">
        <w:rPr>
          <w:rFonts w:ascii="Sylfaen" w:hAnsi="Sylfaen" w:cs="Sylfaen"/>
          <w:bCs/>
          <w:sz w:val="18"/>
          <w:szCs w:val="18"/>
        </w:rPr>
        <w:t>უზრუნველყოფა</w:t>
      </w:r>
      <w:proofErr w:type="spellEnd"/>
      <w:r w:rsidR="00E772DE">
        <w:rPr>
          <w:rFonts w:ascii="Sylfaen" w:hAnsi="Sylfaen" w:cs="Sylfaen"/>
          <w:bCs/>
          <w:sz w:val="18"/>
          <w:szCs w:val="18"/>
          <w:lang w:val="ka-GE"/>
        </w:rPr>
        <w:t xml:space="preserve"> (რუტინული, ყოველდიურად)</w:t>
      </w:r>
    </w:p>
    <w:p w:rsidR="00E772DE" w:rsidRPr="0054729D" w:rsidRDefault="00E772DE" w:rsidP="00E772DE">
      <w:pPr>
        <w:pStyle w:val="ListParagraph"/>
        <w:ind w:left="360"/>
        <w:jc w:val="both"/>
        <w:rPr>
          <w:rFonts w:ascii="Sylfaen" w:hAnsi="Sylfaen" w:cs="Sylfaen"/>
          <w:bCs/>
          <w:sz w:val="18"/>
          <w:szCs w:val="18"/>
        </w:rPr>
      </w:pPr>
    </w:p>
    <w:p w:rsidR="0054729D" w:rsidRPr="0054729D" w:rsidRDefault="0054729D" w:rsidP="0054729D">
      <w:pPr>
        <w:pStyle w:val="ListParagraph"/>
        <w:ind w:left="360"/>
        <w:jc w:val="both"/>
        <w:rPr>
          <w:rFonts w:ascii="Sylfaen" w:hAnsi="Sylfaen" w:cs="Sylfaen"/>
          <w:bCs/>
          <w:sz w:val="18"/>
          <w:szCs w:val="18"/>
        </w:rPr>
      </w:pPr>
    </w:p>
    <w:sectPr w:rsidR="0054729D" w:rsidRPr="0054729D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3884"/>
    <w:multiLevelType w:val="hybridMultilevel"/>
    <w:tmpl w:val="716CC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E5A35"/>
    <w:multiLevelType w:val="hybridMultilevel"/>
    <w:tmpl w:val="515C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0F"/>
    <w:rsid w:val="00042F0F"/>
    <w:rsid w:val="000C25EB"/>
    <w:rsid w:val="00231360"/>
    <w:rsid w:val="0054729D"/>
    <w:rsid w:val="005B4AE3"/>
    <w:rsid w:val="00A36DC4"/>
    <w:rsid w:val="00BD474A"/>
    <w:rsid w:val="00D80A13"/>
    <w:rsid w:val="00E7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3</cp:revision>
  <dcterms:created xsi:type="dcterms:W3CDTF">2019-07-02T16:24:00Z</dcterms:created>
  <dcterms:modified xsi:type="dcterms:W3CDTF">2019-07-04T05:10:00Z</dcterms:modified>
</cp:coreProperties>
</file>